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8" w:rsidRPr="001C3848" w:rsidRDefault="001C3848" w:rsidP="001C3848">
      <w:pPr>
        <w:jc w:val="center"/>
        <w:rPr>
          <w:b/>
        </w:rPr>
      </w:pPr>
      <w:bookmarkStart w:id="0" w:name="_GoBack"/>
      <w:bookmarkEnd w:id="0"/>
      <w:r w:rsidRPr="001C3848">
        <w:rPr>
          <w:b/>
        </w:rPr>
        <w:t>PINE RIVERS DOG TRAINING CLUB</w:t>
      </w:r>
    </w:p>
    <w:p w:rsidR="00EB53E7" w:rsidRDefault="001C3848" w:rsidP="001C3848">
      <w:pPr>
        <w:jc w:val="center"/>
        <w:rPr>
          <w:b/>
        </w:rPr>
      </w:pPr>
      <w:r w:rsidRPr="001C3848">
        <w:rPr>
          <w:b/>
        </w:rPr>
        <w:t xml:space="preserve">ACTION SHEET </w:t>
      </w:r>
    </w:p>
    <w:p w:rsidR="00EB53E7" w:rsidRDefault="001C3848" w:rsidP="001C3848">
      <w:pPr>
        <w:jc w:val="center"/>
        <w:rPr>
          <w:b/>
        </w:rPr>
      </w:pPr>
      <w:r w:rsidRPr="001C3848">
        <w:rPr>
          <w:b/>
        </w:rPr>
        <w:t xml:space="preserve"> </w:t>
      </w:r>
      <w:r w:rsidR="00EB53E7">
        <w:rPr>
          <w:b/>
        </w:rPr>
        <w:t>ANNUAL GENERAL MEETING and</w:t>
      </w:r>
    </w:p>
    <w:p w:rsidR="00E10248" w:rsidRDefault="00EB53E7" w:rsidP="001C3848">
      <w:pPr>
        <w:jc w:val="center"/>
        <w:rPr>
          <w:b/>
        </w:rPr>
      </w:pPr>
      <w:r>
        <w:rPr>
          <w:b/>
        </w:rPr>
        <w:t xml:space="preserve">GENERAL </w:t>
      </w:r>
      <w:r w:rsidR="001C3848" w:rsidRPr="001C3848">
        <w:rPr>
          <w:b/>
        </w:rPr>
        <w:t xml:space="preserve">MEETING </w:t>
      </w:r>
      <w:r>
        <w:rPr>
          <w:b/>
        </w:rPr>
        <w:t>29.11.18</w:t>
      </w:r>
    </w:p>
    <w:p w:rsidR="00EB53E7" w:rsidRDefault="00EB53E7" w:rsidP="001C3848">
      <w:pPr>
        <w:jc w:val="center"/>
        <w:rPr>
          <w:b/>
        </w:rPr>
      </w:pPr>
    </w:p>
    <w:p w:rsidR="00EB53E7" w:rsidRDefault="00EB53E7" w:rsidP="00EB53E7">
      <w:pPr>
        <w:rPr>
          <w:b/>
        </w:rPr>
      </w:pPr>
    </w:p>
    <w:p w:rsidR="00EB53E7" w:rsidRDefault="00EB53E7" w:rsidP="00EB53E7">
      <w:pPr>
        <w:rPr>
          <w:b/>
        </w:rPr>
      </w:pPr>
    </w:p>
    <w:p w:rsidR="001C3848" w:rsidRDefault="001C3848" w:rsidP="001C384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1763"/>
      </w:tblGrid>
      <w:tr w:rsidR="00EB53E7" w:rsidTr="001C3848">
        <w:tc>
          <w:tcPr>
            <w:tcW w:w="1101" w:type="dxa"/>
          </w:tcPr>
          <w:p w:rsidR="00EB53E7" w:rsidRPr="001C3848" w:rsidRDefault="00EB53E7" w:rsidP="00297B60">
            <w:pPr>
              <w:jc w:val="center"/>
              <w:rPr>
                <w:b/>
              </w:rPr>
            </w:pPr>
            <w:r w:rsidRPr="001C3848">
              <w:rPr>
                <w:b/>
              </w:rPr>
              <w:t>Item</w:t>
            </w:r>
          </w:p>
        </w:tc>
        <w:tc>
          <w:tcPr>
            <w:tcW w:w="4110" w:type="dxa"/>
          </w:tcPr>
          <w:p w:rsidR="00EB53E7" w:rsidRPr="001C3848" w:rsidRDefault="00EB53E7" w:rsidP="00297B60">
            <w:pPr>
              <w:jc w:val="center"/>
              <w:rPr>
                <w:b/>
              </w:rPr>
            </w:pPr>
            <w:r w:rsidRPr="001C3848">
              <w:rPr>
                <w:b/>
              </w:rPr>
              <w:t>Action</w:t>
            </w:r>
          </w:p>
        </w:tc>
        <w:tc>
          <w:tcPr>
            <w:tcW w:w="2268" w:type="dxa"/>
          </w:tcPr>
          <w:p w:rsidR="00EB53E7" w:rsidRPr="001C3848" w:rsidRDefault="00EB53E7" w:rsidP="00297B60">
            <w:pPr>
              <w:jc w:val="center"/>
              <w:rPr>
                <w:b/>
              </w:rPr>
            </w:pPr>
            <w:r w:rsidRPr="001C3848">
              <w:rPr>
                <w:b/>
              </w:rPr>
              <w:t>Action to be taken by</w:t>
            </w:r>
          </w:p>
        </w:tc>
        <w:tc>
          <w:tcPr>
            <w:tcW w:w="1763" w:type="dxa"/>
          </w:tcPr>
          <w:p w:rsidR="00EB53E7" w:rsidRPr="001C3848" w:rsidRDefault="00EB53E7" w:rsidP="00297B60">
            <w:pPr>
              <w:jc w:val="center"/>
              <w:rPr>
                <w:b/>
              </w:rPr>
            </w:pPr>
            <w:r w:rsidRPr="001C3848">
              <w:rPr>
                <w:b/>
              </w:rPr>
              <w:t>Due date</w:t>
            </w:r>
          </w:p>
        </w:tc>
      </w:tr>
      <w:tr w:rsidR="00BB714F" w:rsidTr="001C3848">
        <w:tc>
          <w:tcPr>
            <w:tcW w:w="1101" w:type="dxa"/>
          </w:tcPr>
          <w:p w:rsidR="00BB714F" w:rsidRDefault="00B34A9C" w:rsidP="001C3848">
            <w:r>
              <w:t>5 - AGM</w:t>
            </w:r>
          </w:p>
        </w:tc>
        <w:tc>
          <w:tcPr>
            <w:tcW w:w="4110" w:type="dxa"/>
          </w:tcPr>
          <w:p w:rsidR="00BB714F" w:rsidRDefault="00BB714F" w:rsidP="00EB53E7">
            <w:r>
              <w:t>Submit AGM report to Dogs Qld</w:t>
            </w:r>
          </w:p>
        </w:tc>
        <w:tc>
          <w:tcPr>
            <w:tcW w:w="2268" w:type="dxa"/>
          </w:tcPr>
          <w:p w:rsidR="00BB714F" w:rsidRDefault="00BB714F" w:rsidP="001C3848">
            <w:r>
              <w:t>Debby Lamprecht</w:t>
            </w:r>
          </w:p>
        </w:tc>
        <w:tc>
          <w:tcPr>
            <w:tcW w:w="1763" w:type="dxa"/>
          </w:tcPr>
          <w:p w:rsidR="00BB714F" w:rsidRDefault="00BB714F" w:rsidP="001C3848"/>
        </w:tc>
      </w:tr>
      <w:tr w:rsidR="00BB714F" w:rsidTr="001C3848">
        <w:tc>
          <w:tcPr>
            <w:tcW w:w="1101" w:type="dxa"/>
          </w:tcPr>
          <w:p w:rsidR="00BB714F" w:rsidRDefault="00BB714F" w:rsidP="001C3848"/>
        </w:tc>
        <w:tc>
          <w:tcPr>
            <w:tcW w:w="4110" w:type="dxa"/>
          </w:tcPr>
          <w:p w:rsidR="00BB714F" w:rsidRDefault="00BB714F" w:rsidP="00EB53E7">
            <w:r>
              <w:t>Submit  annual report to Office of Fair Trading</w:t>
            </w:r>
          </w:p>
        </w:tc>
        <w:tc>
          <w:tcPr>
            <w:tcW w:w="2268" w:type="dxa"/>
          </w:tcPr>
          <w:p w:rsidR="00BB714F" w:rsidRDefault="00BB714F" w:rsidP="001C3848">
            <w:r>
              <w:t>Debby Lamprecht</w:t>
            </w:r>
          </w:p>
        </w:tc>
        <w:tc>
          <w:tcPr>
            <w:tcW w:w="1763" w:type="dxa"/>
          </w:tcPr>
          <w:p w:rsidR="00BB714F" w:rsidRDefault="00BB714F" w:rsidP="001C3848"/>
        </w:tc>
      </w:tr>
      <w:tr w:rsidR="00BB714F" w:rsidTr="001C3848">
        <w:tc>
          <w:tcPr>
            <w:tcW w:w="1101" w:type="dxa"/>
          </w:tcPr>
          <w:p w:rsidR="00BB714F" w:rsidRDefault="00BB714F" w:rsidP="001C3848"/>
        </w:tc>
        <w:tc>
          <w:tcPr>
            <w:tcW w:w="4110" w:type="dxa"/>
          </w:tcPr>
          <w:p w:rsidR="00BB714F" w:rsidRDefault="00BB714F" w:rsidP="00EB53E7">
            <w:r>
              <w:t>Provide CBA with notification of account and online transaction authorities for 2018/19</w:t>
            </w:r>
          </w:p>
        </w:tc>
        <w:tc>
          <w:tcPr>
            <w:tcW w:w="2268" w:type="dxa"/>
          </w:tcPr>
          <w:p w:rsidR="00BB714F" w:rsidRDefault="00BB714F" w:rsidP="001C3848">
            <w:r>
              <w:t>Debby Lamprecht</w:t>
            </w:r>
          </w:p>
        </w:tc>
        <w:tc>
          <w:tcPr>
            <w:tcW w:w="1763" w:type="dxa"/>
          </w:tcPr>
          <w:p w:rsidR="00BB714F" w:rsidRDefault="00BB714F" w:rsidP="001C3848"/>
        </w:tc>
      </w:tr>
      <w:tr w:rsidR="00BB714F" w:rsidTr="001C3848">
        <w:tc>
          <w:tcPr>
            <w:tcW w:w="1101" w:type="dxa"/>
          </w:tcPr>
          <w:p w:rsidR="00BB714F" w:rsidRDefault="00BB714F" w:rsidP="001C3848"/>
        </w:tc>
        <w:tc>
          <w:tcPr>
            <w:tcW w:w="4110" w:type="dxa"/>
          </w:tcPr>
          <w:p w:rsidR="00BB714F" w:rsidRDefault="00BB714F" w:rsidP="00EB53E7">
            <w:r>
              <w:t>Notify MBRC of changes in office bearers</w:t>
            </w:r>
            <w:r w:rsidR="007B060A">
              <w:t xml:space="preserve"> and personnel authorised to contact Council regarding club works</w:t>
            </w:r>
          </w:p>
        </w:tc>
        <w:tc>
          <w:tcPr>
            <w:tcW w:w="2268" w:type="dxa"/>
          </w:tcPr>
          <w:p w:rsidR="00BB714F" w:rsidRDefault="00BB714F" w:rsidP="001C3848">
            <w:r>
              <w:t>Debby Lamprecht</w:t>
            </w:r>
          </w:p>
        </w:tc>
        <w:tc>
          <w:tcPr>
            <w:tcW w:w="1763" w:type="dxa"/>
          </w:tcPr>
          <w:p w:rsidR="00BB714F" w:rsidRDefault="00BB714F" w:rsidP="001C3848"/>
        </w:tc>
      </w:tr>
      <w:tr w:rsidR="00EB53E7" w:rsidTr="001C3848">
        <w:tc>
          <w:tcPr>
            <w:tcW w:w="1101" w:type="dxa"/>
          </w:tcPr>
          <w:p w:rsidR="00EB53E7" w:rsidRDefault="00EB53E7" w:rsidP="001C3848">
            <w:r>
              <w:t>8</w:t>
            </w:r>
            <w:r w:rsidR="00171BE1">
              <w:t xml:space="preserve"> - AGM</w:t>
            </w:r>
          </w:p>
        </w:tc>
        <w:tc>
          <w:tcPr>
            <w:tcW w:w="4110" w:type="dxa"/>
          </w:tcPr>
          <w:p w:rsidR="00EB53E7" w:rsidRDefault="00EB53E7" w:rsidP="00EB53E7">
            <w:r>
              <w:t xml:space="preserve">Liaise with Nicole Leyden to update hardcopy and electronic membership forms to include the </w:t>
            </w:r>
            <w:r w:rsidRPr="00EB53E7">
              <w:t xml:space="preserve">provision for members to elect </w:t>
            </w:r>
            <w:r>
              <w:t>formal communication method from the club.</w:t>
            </w:r>
            <w:r w:rsidRPr="00EB53E7">
              <w:t xml:space="preserve">  </w:t>
            </w:r>
          </w:p>
        </w:tc>
        <w:tc>
          <w:tcPr>
            <w:tcW w:w="2268" w:type="dxa"/>
          </w:tcPr>
          <w:p w:rsidR="00EB53E7" w:rsidRDefault="00EB53E7" w:rsidP="001C3848">
            <w:r>
              <w:t xml:space="preserve">Claire </w:t>
            </w:r>
            <w:proofErr w:type="spellStart"/>
            <w:r>
              <w:t>Haine</w:t>
            </w:r>
            <w:proofErr w:type="spellEnd"/>
          </w:p>
        </w:tc>
        <w:tc>
          <w:tcPr>
            <w:tcW w:w="1763" w:type="dxa"/>
          </w:tcPr>
          <w:p w:rsidR="00EB53E7" w:rsidRDefault="00EB53E7" w:rsidP="001C3848"/>
        </w:tc>
      </w:tr>
      <w:tr w:rsidR="00EB53E7" w:rsidTr="001C3848">
        <w:tc>
          <w:tcPr>
            <w:tcW w:w="1101" w:type="dxa"/>
          </w:tcPr>
          <w:p w:rsidR="00EB53E7" w:rsidRDefault="00EB53E7" w:rsidP="001C3848"/>
        </w:tc>
        <w:tc>
          <w:tcPr>
            <w:tcW w:w="4110" w:type="dxa"/>
          </w:tcPr>
          <w:p w:rsidR="00EB53E7" w:rsidRDefault="00EB53E7" w:rsidP="00EB53E7">
            <w:r>
              <w:t xml:space="preserve">Liaise with Nicole Leyden to update Companion 1 &amp; 2 enrolment forms </w:t>
            </w:r>
            <w:r w:rsidRPr="00EB53E7">
              <w:t xml:space="preserve">to include the provision for members to elect formal communication method from the club.  </w:t>
            </w:r>
          </w:p>
        </w:tc>
        <w:tc>
          <w:tcPr>
            <w:tcW w:w="2268" w:type="dxa"/>
          </w:tcPr>
          <w:p w:rsidR="00EB53E7" w:rsidRDefault="00EB53E7" w:rsidP="001C3848">
            <w:r>
              <w:t xml:space="preserve">Claire </w:t>
            </w:r>
            <w:proofErr w:type="spellStart"/>
            <w:r>
              <w:t>Haine</w:t>
            </w:r>
            <w:proofErr w:type="spellEnd"/>
          </w:p>
        </w:tc>
        <w:tc>
          <w:tcPr>
            <w:tcW w:w="1763" w:type="dxa"/>
          </w:tcPr>
          <w:p w:rsidR="00EB53E7" w:rsidRDefault="00EB53E7" w:rsidP="001C3848"/>
        </w:tc>
      </w:tr>
      <w:tr w:rsidR="00BB714F" w:rsidTr="001C3848">
        <w:tc>
          <w:tcPr>
            <w:tcW w:w="1101" w:type="dxa"/>
          </w:tcPr>
          <w:p w:rsidR="00BB714F" w:rsidRDefault="00BB714F" w:rsidP="00297B60">
            <w:r>
              <w:t>3.1 – GM</w:t>
            </w:r>
          </w:p>
        </w:tc>
        <w:tc>
          <w:tcPr>
            <w:tcW w:w="4110" w:type="dxa"/>
          </w:tcPr>
          <w:p w:rsidR="00BB714F" w:rsidRDefault="00BB714F" w:rsidP="00297B60">
            <w:r>
              <w:t xml:space="preserve">Obtain written quotes for mower strip and possible increase of fence height from 5 </w:t>
            </w:r>
            <w:proofErr w:type="spellStart"/>
            <w:r>
              <w:t>ft</w:t>
            </w:r>
            <w:proofErr w:type="spellEnd"/>
            <w:r>
              <w:t xml:space="preserve"> to 6 </w:t>
            </w:r>
            <w:proofErr w:type="spellStart"/>
            <w:r>
              <w:t>ft</w:t>
            </w:r>
            <w:proofErr w:type="spellEnd"/>
            <w:r>
              <w:t xml:space="preserve"> and submit to management committee</w:t>
            </w:r>
          </w:p>
        </w:tc>
        <w:tc>
          <w:tcPr>
            <w:tcW w:w="2268" w:type="dxa"/>
          </w:tcPr>
          <w:p w:rsidR="00BB714F" w:rsidRDefault="00BB714F" w:rsidP="00297B60">
            <w:r>
              <w:t xml:space="preserve">Claire </w:t>
            </w:r>
            <w:proofErr w:type="spellStart"/>
            <w:r>
              <w:t>Haine</w:t>
            </w:r>
            <w:proofErr w:type="spellEnd"/>
          </w:p>
        </w:tc>
        <w:tc>
          <w:tcPr>
            <w:tcW w:w="1763" w:type="dxa"/>
          </w:tcPr>
          <w:p w:rsidR="00BB714F" w:rsidRDefault="00BB714F" w:rsidP="00297B60"/>
        </w:tc>
      </w:tr>
      <w:tr w:rsidR="00BB714F" w:rsidTr="001C3848">
        <w:tc>
          <w:tcPr>
            <w:tcW w:w="1101" w:type="dxa"/>
          </w:tcPr>
          <w:p w:rsidR="00BB714F" w:rsidRDefault="00BB714F" w:rsidP="00297B60">
            <w:r>
              <w:t>10 - GM</w:t>
            </w:r>
          </w:p>
        </w:tc>
        <w:tc>
          <w:tcPr>
            <w:tcW w:w="4110" w:type="dxa"/>
          </w:tcPr>
          <w:p w:rsidR="00BB714F" w:rsidRDefault="00BB714F" w:rsidP="00297B60">
            <w:r>
              <w:t xml:space="preserve">Obtain information on a barcode membership system </w:t>
            </w:r>
          </w:p>
        </w:tc>
        <w:tc>
          <w:tcPr>
            <w:tcW w:w="2268" w:type="dxa"/>
          </w:tcPr>
          <w:p w:rsidR="00BB714F" w:rsidRDefault="00BB714F" w:rsidP="00297B60">
            <w:r>
              <w:t>Stephen Felsman</w:t>
            </w:r>
          </w:p>
        </w:tc>
        <w:tc>
          <w:tcPr>
            <w:tcW w:w="1763" w:type="dxa"/>
          </w:tcPr>
          <w:p w:rsidR="00BB714F" w:rsidRDefault="00BB714F" w:rsidP="00297B60"/>
        </w:tc>
      </w:tr>
      <w:tr w:rsidR="00BB714F" w:rsidTr="001C3848">
        <w:tc>
          <w:tcPr>
            <w:tcW w:w="1101" w:type="dxa"/>
          </w:tcPr>
          <w:p w:rsidR="00BB714F" w:rsidRDefault="00BB714F" w:rsidP="001C3848"/>
        </w:tc>
        <w:tc>
          <w:tcPr>
            <w:tcW w:w="4110" w:type="dxa"/>
          </w:tcPr>
          <w:p w:rsidR="00BB714F" w:rsidRDefault="00BB714F" w:rsidP="001C3848">
            <w:r>
              <w:t>Liaise with Nicole Leyden regarding downloading membership data from online membership application/renewals and class registration processes</w:t>
            </w:r>
          </w:p>
        </w:tc>
        <w:tc>
          <w:tcPr>
            <w:tcW w:w="2268" w:type="dxa"/>
          </w:tcPr>
          <w:p w:rsidR="00BB714F" w:rsidRDefault="00BB714F" w:rsidP="001C3848">
            <w:r>
              <w:t xml:space="preserve">Claire </w:t>
            </w:r>
            <w:proofErr w:type="spellStart"/>
            <w:r>
              <w:t>Haine</w:t>
            </w:r>
            <w:proofErr w:type="spellEnd"/>
          </w:p>
        </w:tc>
        <w:tc>
          <w:tcPr>
            <w:tcW w:w="1763" w:type="dxa"/>
          </w:tcPr>
          <w:p w:rsidR="00BB714F" w:rsidRDefault="00BB714F" w:rsidP="001C3848"/>
        </w:tc>
      </w:tr>
    </w:tbl>
    <w:p w:rsidR="001C3848" w:rsidRPr="001C3848" w:rsidRDefault="001C3848" w:rsidP="001C3848"/>
    <w:sectPr w:rsidR="001C3848" w:rsidRPr="001C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48"/>
    <w:rsid w:val="00171BE1"/>
    <w:rsid w:val="001C3848"/>
    <w:rsid w:val="006060E0"/>
    <w:rsid w:val="007B060A"/>
    <w:rsid w:val="007B2FEB"/>
    <w:rsid w:val="00851888"/>
    <w:rsid w:val="009129CC"/>
    <w:rsid w:val="00B34A9C"/>
    <w:rsid w:val="00BB714F"/>
    <w:rsid w:val="00E10248"/>
    <w:rsid w:val="00EB53E7"/>
    <w:rsid w:val="00E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2019-01-22T01:19:00Z</dcterms:created>
  <dcterms:modified xsi:type="dcterms:W3CDTF">2019-01-22T01:19:00Z</dcterms:modified>
</cp:coreProperties>
</file>